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EBFAFF"/>
        <w:tblCellMar>
          <w:left w:w="0" w:type="dxa"/>
          <w:right w:w="0" w:type="dxa"/>
        </w:tblCellMar>
        <w:tblLook w:val="04A0"/>
      </w:tblPr>
      <w:tblGrid>
        <w:gridCol w:w="6"/>
      </w:tblGrid>
      <w:tr w:rsidR="00394AF8" w:rsidRPr="00394AF8" w:rsidTr="00394AF8">
        <w:tc>
          <w:tcPr>
            <w:tcW w:w="0" w:type="auto"/>
            <w:shd w:val="clear" w:color="auto" w:fill="EBFAFF"/>
            <w:vAlign w:val="center"/>
            <w:hideMark/>
          </w:tcPr>
          <w:p w:rsidR="00394AF8" w:rsidRPr="00394AF8" w:rsidRDefault="00394AF8" w:rsidP="00394AF8">
            <w:pPr>
              <w:spacing w:after="0" w:line="240" w:lineRule="auto"/>
              <w:rPr>
                <w:rFonts w:ascii="Verdana" w:eastAsia="Times New Roman" w:hAnsi="Verdana" w:cs="Times New Roman"/>
                <w:color w:val="000000"/>
                <w:sz w:val="16"/>
                <w:szCs w:val="16"/>
              </w:rPr>
            </w:pPr>
          </w:p>
        </w:tc>
      </w:tr>
    </w:tbl>
    <w:p w:rsidR="00394AF8" w:rsidRPr="00394AF8" w:rsidRDefault="00394AF8" w:rsidP="00394AF8">
      <w:pPr>
        <w:spacing w:before="100" w:beforeAutospacing="1" w:after="100" w:afterAutospacing="1" w:line="240" w:lineRule="auto"/>
        <w:jc w:val="center"/>
        <w:outlineLvl w:val="0"/>
        <w:rPr>
          <w:rFonts w:ascii="Times New Roman" w:eastAsia="Times New Roman" w:hAnsi="Times New Roman" w:cs="Times New Roman"/>
          <w:b/>
          <w:color w:val="002060"/>
          <w:kern w:val="36"/>
          <w:sz w:val="28"/>
          <w:szCs w:val="28"/>
        </w:rPr>
      </w:pPr>
      <w:r w:rsidRPr="00394AF8">
        <w:rPr>
          <w:rFonts w:ascii="Times New Roman" w:eastAsia="Times New Roman" w:hAnsi="Times New Roman" w:cs="Times New Roman"/>
          <w:b/>
          <w:color w:val="002060"/>
          <w:kern w:val="36"/>
          <w:sz w:val="28"/>
          <w:szCs w:val="28"/>
        </w:rPr>
        <w:t>Маленькие советы</w:t>
      </w:r>
    </w:p>
    <w:p w:rsidR="00394AF8" w:rsidRPr="00394AF8" w:rsidRDefault="00394AF8" w:rsidP="00394AF8">
      <w:pPr>
        <w:spacing w:before="100" w:beforeAutospacing="1" w:after="100" w:afterAutospacing="1" w:line="240" w:lineRule="auto"/>
        <w:jc w:val="center"/>
        <w:rPr>
          <w:rFonts w:ascii="Verdana" w:eastAsia="Times New Roman" w:hAnsi="Verdana" w:cs="Times New Roman"/>
          <w:color w:val="000000"/>
          <w:sz w:val="16"/>
          <w:szCs w:val="16"/>
        </w:rPr>
      </w:pPr>
      <w:r>
        <w:rPr>
          <w:rFonts w:ascii="Verdana" w:eastAsia="Times New Roman" w:hAnsi="Verdana" w:cs="Times New Roman"/>
          <w:noProof/>
          <w:color w:val="0069A9"/>
          <w:sz w:val="16"/>
          <w:szCs w:val="16"/>
        </w:rPr>
        <w:drawing>
          <wp:inline distT="0" distB="0" distL="0" distR="0">
            <wp:extent cx="3810000" cy="2857500"/>
            <wp:effectExtent l="19050" t="0" r="0" b="0"/>
            <wp:docPr id="28" name="Рисунок 28" descr="http://ychitelll.ucoz.ru/_si/0/s03096515.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ychitelll.ucoz.ru/_si/0/s03096515.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94AF8" w:rsidRPr="00394AF8" w:rsidRDefault="00394AF8" w:rsidP="00394AF8">
      <w:pPr>
        <w:shd w:val="clear" w:color="auto" w:fill="FFFFFF"/>
        <w:spacing w:after="150" w:line="270" w:lineRule="atLeast"/>
        <w:jc w:val="center"/>
        <w:rPr>
          <w:rFonts w:ascii="Verdana" w:eastAsia="Times New Roman" w:hAnsi="Verdana" w:cs="Times New Roman"/>
          <w:b/>
          <w:sz w:val="28"/>
          <w:szCs w:val="28"/>
        </w:rPr>
      </w:pPr>
      <w:r w:rsidRPr="00394AF8">
        <w:rPr>
          <w:rFonts w:ascii="Times New Roman" w:eastAsia="Times New Roman" w:hAnsi="Times New Roman" w:cs="Times New Roman"/>
          <w:b/>
          <w:bCs/>
          <w:sz w:val="28"/>
          <w:szCs w:val="28"/>
        </w:rPr>
        <w:t>Согласно ст. 63 Семейного кодекса РФ</w:t>
      </w:r>
    </w:p>
    <w:p w:rsidR="00394AF8" w:rsidRPr="00394AF8" w:rsidRDefault="00394AF8" w:rsidP="00394AF8">
      <w:pPr>
        <w:shd w:val="clear" w:color="auto" w:fill="FFFFFF"/>
        <w:spacing w:after="150" w:line="270" w:lineRule="atLeast"/>
        <w:jc w:val="center"/>
        <w:rPr>
          <w:rFonts w:ascii="Verdana" w:eastAsia="Times New Roman" w:hAnsi="Verdana" w:cs="Times New Roman"/>
          <w:sz w:val="28"/>
          <w:szCs w:val="28"/>
        </w:rPr>
      </w:pPr>
      <w:r w:rsidRPr="00394AF8">
        <w:rPr>
          <w:rFonts w:ascii="Times New Roman" w:eastAsia="Times New Roman" w:hAnsi="Times New Roman" w:cs="Times New Roman"/>
          <w:bCs/>
          <w:sz w:val="28"/>
          <w:szCs w:val="28"/>
        </w:rPr>
        <w:t>родители несут ответственность за воспитание и развитие своих детей, родители обязаны заботиться не только о здоровье своих детей, но и о физическом, психическом и нравственном развитии своего ребенка.</w:t>
      </w:r>
    </w:p>
    <w:p w:rsidR="00394AF8" w:rsidRPr="00394AF8" w:rsidRDefault="00394AF8" w:rsidP="00394AF8">
      <w:pPr>
        <w:shd w:val="clear" w:color="auto" w:fill="FFFFFF"/>
        <w:spacing w:after="150" w:line="270" w:lineRule="atLeast"/>
        <w:jc w:val="center"/>
        <w:rPr>
          <w:rFonts w:ascii="Verdana" w:eastAsia="Times New Roman" w:hAnsi="Verdana" w:cs="Times New Roman"/>
          <w:b/>
          <w:color w:val="002060"/>
          <w:sz w:val="18"/>
          <w:szCs w:val="18"/>
        </w:rPr>
      </w:pPr>
      <w:hyperlink r:id="rId7" w:history="1">
        <w:r w:rsidRPr="00394AF8">
          <w:rPr>
            <w:rFonts w:ascii="Times New Roman" w:eastAsia="Times New Roman" w:hAnsi="Times New Roman" w:cs="Times New Roman"/>
            <w:b/>
            <w:bCs/>
            <w:color w:val="002060"/>
            <w:sz w:val="27"/>
            <w:u w:val="single"/>
          </w:rPr>
          <w:t>Права и обяз</w:t>
        </w:r>
        <w:r w:rsidRPr="00394AF8">
          <w:rPr>
            <w:rFonts w:ascii="Times New Roman" w:eastAsia="Times New Roman" w:hAnsi="Times New Roman" w:cs="Times New Roman"/>
            <w:b/>
            <w:bCs/>
            <w:color w:val="002060"/>
            <w:sz w:val="27"/>
            <w:u w:val="single"/>
          </w:rPr>
          <w:t>а</w:t>
        </w:r>
        <w:r w:rsidRPr="00394AF8">
          <w:rPr>
            <w:rFonts w:ascii="Times New Roman" w:eastAsia="Times New Roman" w:hAnsi="Times New Roman" w:cs="Times New Roman"/>
            <w:b/>
            <w:bCs/>
            <w:color w:val="002060"/>
            <w:sz w:val="27"/>
            <w:u w:val="single"/>
          </w:rPr>
          <w:t>нности родителей</w:t>
        </w:r>
      </w:hyperlink>
    </w:p>
    <w:p w:rsidR="00394AF8" w:rsidRPr="00394AF8" w:rsidRDefault="00394AF8" w:rsidP="00394AF8">
      <w:pPr>
        <w:shd w:val="clear" w:color="auto" w:fill="FFFFFF"/>
        <w:spacing w:after="150" w:line="270" w:lineRule="atLeast"/>
        <w:jc w:val="center"/>
        <w:rPr>
          <w:rFonts w:ascii="Verdana" w:eastAsia="Times New Roman" w:hAnsi="Verdana" w:cs="Times New Roman"/>
          <w:color w:val="002060"/>
          <w:sz w:val="18"/>
          <w:szCs w:val="18"/>
        </w:rPr>
      </w:pPr>
      <w:r>
        <w:rPr>
          <w:rFonts w:ascii="Verdana" w:eastAsia="Times New Roman" w:hAnsi="Verdana" w:cs="Times New Roman"/>
          <w:noProof/>
          <w:color w:val="000000"/>
          <w:sz w:val="18"/>
          <w:szCs w:val="18"/>
        </w:rPr>
        <w:drawing>
          <wp:inline distT="0" distB="0" distL="0" distR="0">
            <wp:extent cx="3810000" cy="3600450"/>
            <wp:effectExtent l="19050" t="0" r="0" b="0"/>
            <wp:docPr id="38" name="Рисунок 38" descr="C:\Documents and Settings\qwerty\Рабочий стол\10113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qwerty\Рабочий стол\10113678.jpg"/>
                    <pic:cNvPicPr>
                      <a:picLocks noChangeAspect="1" noChangeArrowheads="1"/>
                    </pic:cNvPicPr>
                  </pic:nvPicPr>
                  <pic:blipFill>
                    <a:blip r:embed="rId8"/>
                    <a:srcRect/>
                    <a:stretch>
                      <a:fillRect/>
                    </a:stretch>
                  </pic:blipFill>
                  <pic:spPr bwMode="auto">
                    <a:xfrm>
                      <a:off x="0" y="0"/>
                      <a:ext cx="3810000" cy="3600450"/>
                    </a:xfrm>
                    <a:prstGeom prst="rect">
                      <a:avLst/>
                    </a:prstGeom>
                    <a:noFill/>
                    <a:ln w="9525">
                      <a:noFill/>
                      <a:miter lim="800000"/>
                      <a:headEnd/>
                      <a:tailEnd/>
                    </a:ln>
                  </pic:spPr>
                </pic:pic>
              </a:graphicData>
            </a:graphic>
          </wp:inline>
        </w:drawing>
      </w:r>
    </w:p>
    <w:p w:rsidR="00394AF8" w:rsidRPr="00394AF8" w:rsidRDefault="00394AF8" w:rsidP="00394AF8">
      <w:pPr>
        <w:shd w:val="clear" w:color="auto" w:fill="FFFFFF"/>
        <w:spacing w:after="150" w:line="240" w:lineRule="auto"/>
        <w:jc w:val="center"/>
        <w:rPr>
          <w:rFonts w:ascii="Verdana" w:eastAsia="Times New Roman" w:hAnsi="Verdana" w:cs="Times New Roman"/>
          <w:color w:val="000000"/>
          <w:sz w:val="16"/>
          <w:szCs w:val="16"/>
        </w:rPr>
      </w:pPr>
    </w:p>
    <w:p w:rsidR="00394AF8" w:rsidRPr="00394AF8" w:rsidRDefault="00394AF8" w:rsidP="00394AF8">
      <w:pPr>
        <w:spacing w:before="100" w:beforeAutospacing="1" w:after="100" w:afterAutospacing="1" w:line="240" w:lineRule="auto"/>
        <w:jc w:val="center"/>
        <w:rPr>
          <w:rFonts w:ascii="Verdana" w:eastAsia="Times New Roman" w:hAnsi="Verdana" w:cs="Times New Roman"/>
          <w:b/>
          <w:color w:val="002060"/>
          <w:sz w:val="28"/>
          <w:szCs w:val="28"/>
        </w:rPr>
      </w:pPr>
      <w:r w:rsidRPr="00394AF8">
        <w:rPr>
          <w:rFonts w:ascii="Times New Roman" w:eastAsia="Times New Roman" w:hAnsi="Times New Roman" w:cs="Times New Roman"/>
          <w:b/>
          <w:bCs/>
          <w:color w:val="002060"/>
          <w:sz w:val="28"/>
          <w:szCs w:val="28"/>
        </w:rPr>
        <w:t>Дети учатся жить у жизни! </w:t>
      </w:r>
    </w:p>
    <w:p w:rsidR="00394AF8" w:rsidRPr="00394AF8" w:rsidRDefault="00394AF8" w:rsidP="00394AF8">
      <w:pPr>
        <w:spacing w:before="100" w:beforeAutospacing="1" w:after="100" w:afterAutospacing="1" w:line="240" w:lineRule="auto"/>
        <w:jc w:val="center"/>
        <w:rPr>
          <w:rFonts w:ascii="Times New Roman" w:eastAsia="Times New Roman" w:hAnsi="Times New Roman" w:cs="Times New Roman"/>
          <w:color w:val="002060"/>
          <w:sz w:val="28"/>
          <w:szCs w:val="28"/>
        </w:rPr>
      </w:pPr>
      <w:hyperlink r:id="rId9" w:history="1">
        <w:r w:rsidRPr="00394AF8">
          <w:rPr>
            <w:rFonts w:ascii="Times New Roman" w:eastAsia="Times New Roman" w:hAnsi="Times New Roman" w:cs="Times New Roman"/>
            <w:b/>
            <w:bCs/>
            <w:color w:val="002060"/>
            <w:sz w:val="28"/>
            <w:szCs w:val="28"/>
            <w:u w:val="single"/>
          </w:rPr>
          <w:t>Права несоверше</w:t>
        </w:r>
        <w:r w:rsidRPr="00394AF8">
          <w:rPr>
            <w:rFonts w:ascii="Times New Roman" w:eastAsia="Times New Roman" w:hAnsi="Times New Roman" w:cs="Times New Roman"/>
            <w:b/>
            <w:bCs/>
            <w:color w:val="002060"/>
            <w:sz w:val="28"/>
            <w:szCs w:val="28"/>
            <w:u w:val="single"/>
          </w:rPr>
          <w:t>н</w:t>
        </w:r>
        <w:r w:rsidRPr="00394AF8">
          <w:rPr>
            <w:rFonts w:ascii="Times New Roman" w:eastAsia="Times New Roman" w:hAnsi="Times New Roman" w:cs="Times New Roman"/>
            <w:b/>
            <w:bCs/>
            <w:color w:val="002060"/>
            <w:sz w:val="28"/>
            <w:szCs w:val="28"/>
            <w:u w:val="single"/>
          </w:rPr>
          <w:t>нолетних детей</w:t>
        </w:r>
      </w:hyperlink>
    </w:p>
    <w:p w:rsidR="00394AF8" w:rsidRPr="00394AF8" w:rsidRDefault="00394AF8" w:rsidP="00394AF8">
      <w:pPr>
        <w:spacing w:after="0" w:line="240" w:lineRule="auto"/>
        <w:rPr>
          <w:rFonts w:ascii="Times New Roman" w:eastAsia="Times New Roman" w:hAnsi="Times New Roman" w:cs="Times New Roman"/>
          <w:sz w:val="24"/>
          <w:szCs w:val="24"/>
        </w:rPr>
      </w:pPr>
      <w:r w:rsidRPr="00394AF8">
        <w:rPr>
          <w:rFonts w:ascii="Times New Roman" w:eastAsia="Times New Roman" w:hAnsi="Times New Roman" w:cs="Times New Roman"/>
          <w:sz w:val="24"/>
          <w:szCs w:val="24"/>
        </w:rPr>
        <w:pict>
          <v:rect id="_x0000_i1054" style="width:0;height:.75pt" o:hrstd="t" o:hrnoshade="t" o:hr="t" fillcolor="#ccc" stroked="f"/>
        </w:pict>
      </w:r>
    </w:p>
    <w:p w:rsidR="00394AF8" w:rsidRPr="00394AF8" w:rsidRDefault="00394AF8" w:rsidP="00394AF8">
      <w:p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Если: </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ребенка постоянно критикуют, он учится ненавидеть;</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ребенок живет во вражде, он учится быть агрессивным;</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ребенка высмеивают, он становится замкнутым;</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ребенок растет в упреках, он учится жить с чувством вины.</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ребенок растет в терпимости, он учится понимать других;</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ребенка хвалят, он учится быть благородным;</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ребенок растет в честности, он учится быть справедливым;</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ребенок живет в безопасности, он учится верить людям;</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ребенка поддерживают, он учится ценить себя;</w:t>
      </w:r>
    </w:p>
    <w:p w:rsidR="00394AF8" w:rsidRPr="00394AF8" w:rsidRDefault="00394AF8" w:rsidP="00394AF8">
      <w:pPr>
        <w:numPr>
          <w:ilvl w:val="0"/>
          <w:numId w:val="3"/>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 xml:space="preserve">ребенок живет в понимание и </w:t>
      </w:r>
      <w:proofErr w:type="gramStart"/>
      <w:r w:rsidRPr="00394AF8">
        <w:rPr>
          <w:rFonts w:ascii="Times New Roman" w:eastAsia="Times New Roman" w:hAnsi="Times New Roman" w:cs="Times New Roman"/>
          <w:sz w:val="28"/>
          <w:szCs w:val="28"/>
        </w:rPr>
        <w:t>дружелюбии</w:t>
      </w:r>
      <w:proofErr w:type="gramEnd"/>
      <w:r w:rsidRPr="00394AF8">
        <w:rPr>
          <w:rFonts w:ascii="Times New Roman" w:eastAsia="Times New Roman" w:hAnsi="Times New Roman" w:cs="Times New Roman"/>
          <w:sz w:val="28"/>
          <w:szCs w:val="28"/>
        </w:rPr>
        <w:t>, он учится находить любовь в этом мире.</w:t>
      </w:r>
    </w:p>
    <w:p w:rsidR="00394AF8" w:rsidRPr="00394AF8" w:rsidRDefault="00394AF8" w:rsidP="00394AF8">
      <w:pPr>
        <w:spacing w:before="100" w:beforeAutospacing="1" w:after="100" w:afterAutospacing="1" w:line="240" w:lineRule="auto"/>
        <w:rPr>
          <w:rFonts w:ascii="Verdana" w:eastAsia="Times New Roman" w:hAnsi="Verdana" w:cs="Times New Roman"/>
          <w:b/>
          <w:color w:val="FF0000"/>
          <w:sz w:val="28"/>
          <w:szCs w:val="28"/>
        </w:rPr>
      </w:pPr>
      <w:r w:rsidRPr="00394AF8">
        <w:rPr>
          <w:rFonts w:ascii="Times New Roman" w:eastAsia="Times New Roman" w:hAnsi="Times New Roman" w:cs="Times New Roman"/>
          <w:b/>
          <w:bCs/>
          <w:color w:val="FF0000"/>
          <w:sz w:val="28"/>
          <w:szCs w:val="28"/>
        </w:rPr>
        <w:t>"Золотые" правила воспитания:</w:t>
      </w:r>
    </w:p>
    <w:p w:rsidR="00394AF8" w:rsidRPr="00394AF8" w:rsidRDefault="00394AF8" w:rsidP="00394AF8">
      <w:pPr>
        <w:numPr>
          <w:ilvl w:val="0"/>
          <w:numId w:val="4"/>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Учитесь слушать и слышать своего ребенка.</w:t>
      </w:r>
    </w:p>
    <w:p w:rsidR="00394AF8" w:rsidRPr="00394AF8" w:rsidRDefault="00394AF8" w:rsidP="00394AF8">
      <w:pPr>
        <w:numPr>
          <w:ilvl w:val="0"/>
          <w:numId w:val="4"/>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Постарайтесь сделать так, чтобы только Вы снимали его эмоциональное напряжение.</w:t>
      </w:r>
    </w:p>
    <w:p w:rsidR="00394AF8" w:rsidRPr="00394AF8" w:rsidRDefault="00394AF8" w:rsidP="00394AF8">
      <w:pPr>
        <w:numPr>
          <w:ilvl w:val="0"/>
          <w:numId w:val="4"/>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Не запрещайте детям выражать отрицательные эмоции.</w:t>
      </w:r>
    </w:p>
    <w:p w:rsidR="00394AF8" w:rsidRPr="00394AF8" w:rsidRDefault="00394AF8" w:rsidP="00394AF8">
      <w:pPr>
        <w:numPr>
          <w:ilvl w:val="0"/>
          <w:numId w:val="4"/>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Умейте принять и любить его таким, каков он есть.</w:t>
      </w:r>
    </w:p>
    <w:p w:rsidR="00394AF8" w:rsidRPr="00394AF8" w:rsidRDefault="00394AF8" w:rsidP="00394AF8">
      <w:pPr>
        <w:numPr>
          <w:ilvl w:val="0"/>
          <w:numId w:val="4"/>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Повиновение, послушание и исполнительность будут там, где они предъявляются разумно.</w:t>
      </w:r>
    </w:p>
    <w:p w:rsidR="00394AF8" w:rsidRPr="00394AF8" w:rsidRDefault="00394AF8" w:rsidP="00394AF8">
      <w:pPr>
        <w:numPr>
          <w:ilvl w:val="0"/>
          <w:numId w:val="4"/>
        </w:num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К агрессивным проявлениям в поведение ребенка приводит агрессивность семьи.</w:t>
      </w:r>
    </w:p>
    <w:p w:rsidR="00394AF8" w:rsidRPr="00394AF8" w:rsidRDefault="00394AF8" w:rsidP="00394AF8">
      <w:pPr>
        <w:spacing w:before="100" w:beforeAutospacing="1" w:after="100" w:afterAutospacing="1" w:line="240" w:lineRule="auto"/>
        <w:outlineLvl w:val="2"/>
        <w:rPr>
          <w:rFonts w:ascii="Verdana" w:eastAsia="Times New Roman" w:hAnsi="Verdana" w:cs="Times New Roman"/>
          <w:b/>
          <w:bCs/>
          <w:sz w:val="28"/>
          <w:szCs w:val="28"/>
        </w:rPr>
      </w:pPr>
      <w:r w:rsidRPr="00394AF8">
        <w:rPr>
          <w:rFonts w:ascii="Times New Roman" w:eastAsia="Times New Roman" w:hAnsi="Times New Roman" w:cs="Times New Roman"/>
          <w:b/>
          <w:bCs/>
          <w:sz w:val="28"/>
          <w:szCs w:val="28"/>
        </w:rPr>
        <w:t>Может пригодиться:</w:t>
      </w:r>
    </w:p>
    <w:p w:rsidR="00394AF8" w:rsidRPr="00394AF8" w:rsidRDefault="00394AF8" w:rsidP="00394AF8">
      <w:pPr>
        <w:spacing w:after="0" w:line="240" w:lineRule="auto"/>
        <w:rPr>
          <w:rFonts w:ascii="Verdana" w:eastAsia="Times New Roman" w:hAnsi="Verdana" w:cs="Times New Roman"/>
          <w:sz w:val="28"/>
          <w:szCs w:val="28"/>
        </w:rPr>
      </w:pPr>
      <w:r w:rsidRPr="00394AF8">
        <w:rPr>
          <w:rFonts w:ascii="Verdana" w:eastAsia="Times New Roman" w:hAnsi="Verdana" w:cs="Times New Roman"/>
          <w:sz w:val="28"/>
          <w:szCs w:val="28"/>
        </w:rPr>
        <w:t> </w:t>
      </w:r>
      <w:r w:rsidRPr="00394AF8">
        <w:rPr>
          <w:rFonts w:ascii="Times New Roman" w:eastAsia="Times New Roman" w:hAnsi="Times New Roman" w:cs="Times New Roman"/>
          <w:b/>
          <w:bCs/>
          <w:sz w:val="28"/>
          <w:szCs w:val="28"/>
        </w:rPr>
        <w:t>Правила взаимодействия в семье:</w:t>
      </w:r>
    </w:p>
    <w:p w:rsidR="00394AF8" w:rsidRDefault="00394AF8" w:rsidP="00394AF8">
      <w:p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1. Выражайте свое недовольство конкретными поступками ребенка, но не им самим.</w:t>
      </w:r>
      <w:r w:rsidRPr="00394AF8">
        <w:rPr>
          <w:rFonts w:ascii="Times New Roman" w:eastAsia="Times New Roman" w:hAnsi="Times New Roman" w:cs="Times New Roman"/>
          <w:sz w:val="28"/>
          <w:szCs w:val="28"/>
        </w:rPr>
        <w:br/>
        <w:t>2. Осуждая поступки ребенка, не осуждайте его чувства, любые чувства имеют под собой основания.</w:t>
      </w:r>
      <w:r w:rsidRPr="00394AF8">
        <w:rPr>
          <w:rFonts w:ascii="Times New Roman" w:eastAsia="Times New Roman" w:hAnsi="Times New Roman" w:cs="Times New Roman"/>
          <w:sz w:val="28"/>
          <w:szCs w:val="28"/>
        </w:rPr>
        <w:br/>
        <w:t>3. Ваше недовольство не должно быть</w:t>
      </w:r>
      <w:r>
        <w:rPr>
          <w:rFonts w:ascii="Times New Roman" w:eastAsia="Times New Roman" w:hAnsi="Times New Roman" w:cs="Times New Roman"/>
          <w:sz w:val="28"/>
          <w:szCs w:val="28"/>
        </w:rPr>
        <w:t xml:space="preserve"> частым, в противном случае вы р</w:t>
      </w:r>
      <w:r w:rsidRPr="00394AF8">
        <w:rPr>
          <w:rFonts w:ascii="Times New Roman" w:eastAsia="Times New Roman" w:hAnsi="Times New Roman" w:cs="Times New Roman"/>
          <w:sz w:val="28"/>
          <w:szCs w:val="28"/>
        </w:rPr>
        <w:t>искуете взрастить чувство неприятия.</w:t>
      </w:r>
    </w:p>
    <w:p w:rsidR="00394AF8" w:rsidRPr="00394AF8" w:rsidRDefault="00394AF8" w:rsidP="00394AF8">
      <w:p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Если у вас неприязненные отношения с ребенком, задумайтесь о возможной причине своих отношений. </w:t>
      </w:r>
      <w:r w:rsidRPr="00394AF8">
        <w:rPr>
          <w:rFonts w:ascii="Times New Roman" w:eastAsia="Times New Roman" w:hAnsi="Times New Roman" w:cs="Times New Roman"/>
          <w:sz w:val="28"/>
          <w:szCs w:val="28"/>
        </w:rPr>
        <w:br/>
        <w:t>Ну а если ребенок своим поведением раздражает, не слушается, делает «неправильно». </w:t>
      </w:r>
      <w:r w:rsidRPr="00394AF8">
        <w:rPr>
          <w:rFonts w:ascii="Verdana" w:eastAsia="Times New Roman" w:hAnsi="Verdana" w:cs="Times New Roman"/>
          <w:sz w:val="28"/>
          <w:szCs w:val="28"/>
        </w:rPr>
        <w:br/>
      </w:r>
      <w:r w:rsidRPr="00394AF8">
        <w:rPr>
          <w:rFonts w:ascii="Times New Roman" w:eastAsia="Times New Roman" w:hAnsi="Times New Roman" w:cs="Times New Roman"/>
          <w:sz w:val="28"/>
          <w:szCs w:val="28"/>
        </w:rPr>
        <w:t>Как быть? И как научить, если не указывать на промахи и ошибки?</w:t>
      </w:r>
      <w:r w:rsidRPr="00394AF8">
        <w:rPr>
          <w:rFonts w:ascii="Verdana" w:eastAsia="Times New Roman" w:hAnsi="Verdana" w:cs="Times New Roman"/>
          <w:sz w:val="28"/>
          <w:szCs w:val="28"/>
        </w:rPr>
        <w:br/>
      </w:r>
      <w:r w:rsidRPr="00394AF8">
        <w:rPr>
          <w:rFonts w:ascii="Times New Roman" w:eastAsia="Times New Roman" w:hAnsi="Times New Roman" w:cs="Times New Roman"/>
          <w:sz w:val="28"/>
          <w:szCs w:val="28"/>
        </w:rPr>
        <w:lastRenderedPageBreak/>
        <w:t> 1. Указывайте на ошибки с особенной осторожностью, не стоит обращать внимание на каждую ошибку.</w:t>
      </w:r>
      <w:r w:rsidRPr="00394AF8">
        <w:rPr>
          <w:rFonts w:ascii="Times New Roman" w:eastAsia="Times New Roman" w:hAnsi="Times New Roman" w:cs="Times New Roman"/>
          <w:sz w:val="28"/>
          <w:szCs w:val="28"/>
        </w:rPr>
        <w:br/>
        <w:t>2. Ошибку лучше обсудить потом, в спокойной обстановке и подходящим тоном.</w:t>
      </w:r>
      <w:r w:rsidRPr="00394AF8">
        <w:rPr>
          <w:rFonts w:ascii="Times New Roman" w:eastAsia="Times New Roman" w:hAnsi="Times New Roman" w:cs="Times New Roman"/>
          <w:sz w:val="28"/>
          <w:szCs w:val="28"/>
        </w:rPr>
        <w:br/>
        <w:t>3. Замечания делайте на фоне общего одобрения.</w:t>
      </w:r>
      <w:r w:rsidRPr="00394AF8">
        <w:rPr>
          <w:rFonts w:ascii="Times New Roman" w:eastAsia="Times New Roman" w:hAnsi="Times New Roman" w:cs="Times New Roman"/>
          <w:sz w:val="28"/>
          <w:szCs w:val="28"/>
        </w:rPr>
        <w:br/>
        <w:t xml:space="preserve">4. Если ребенок с удовольствием занят </w:t>
      </w:r>
      <w:proofErr w:type="gramStart"/>
      <w:r w:rsidRPr="00394AF8">
        <w:rPr>
          <w:rFonts w:ascii="Times New Roman" w:eastAsia="Times New Roman" w:hAnsi="Times New Roman" w:cs="Times New Roman"/>
          <w:sz w:val="28"/>
          <w:szCs w:val="28"/>
        </w:rPr>
        <w:t>делом</w:t>
      </w:r>
      <w:proofErr w:type="gramEnd"/>
      <w:r w:rsidRPr="00394AF8">
        <w:rPr>
          <w:rFonts w:ascii="Times New Roman" w:eastAsia="Times New Roman" w:hAnsi="Times New Roman" w:cs="Times New Roman"/>
          <w:sz w:val="28"/>
          <w:szCs w:val="28"/>
        </w:rPr>
        <w:t xml:space="preserve"> и он не просит о помощи, не вмешивайтесь.</w:t>
      </w:r>
      <w:r w:rsidRPr="00394AF8">
        <w:rPr>
          <w:rFonts w:ascii="Times New Roman" w:eastAsia="Times New Roman" w:hAnsi="Times New Roman" w:cs="Times New Roman"/>
          <w:sz w:val="28"/>
          <w:szCs w:val="28"/>
        </w:rPr>
        <w:br/>
        <w:t xml:space="preserve">5. Если ребенку </w:t>
      </w:r>
      <w:proofErr w:type="gramStart"/>
      <w:r w:rsidRPr="00394AF8">
        <w:rPr>
          <w:rFonts w:ascii="Times New Roman" w:eastAsia="Times New Roman" w:hAnsi="Times New Roman" w:cs="Times New Roman"/>
          <w:sz w:val="28"/>
          <w:szCs w:val="28"/>
        </w:rPr>
        <w:t>трудно</w:t>
      </w:r>
      <w:proofErr w:type="gramEnd"/>
      <w:r w:rsidRPr="00394AF8">
        <w:rPr>
          <w:rFonts w:ascii="Times New Roman" w:eastAsia="Times New Roman" w:hAnsi="Times New Roman" w:cs="Times New Roman"/>
          <w:sz w:val="28"/>
          <w:szCs w:val="28"/>
        </w:rPr>
        <w:t xml:space="preserve"> и он готов принять вашу помощь, обязательно помогите ему.</w:t>
      </w:r>
      <w:r w:rsidRPr="00394AF8">
        <w:rPr>
          <w:rFonts w:ascii="Times New Roman" w:eastAsia="Times New Roman" w:hAnsi="Times New Roman" w:cs="Times New Roman"/>
          <w:sz w:val="28"/>
          <w:szCs w:val="28"/>
        </w:rPr>
        <w:br/>
        <w:t xml:space="preserve">Помните, </w:t>
      </w:r>
      <w:proofErr w:type="gramStart"/>
      <w:r w:rsidRPr="00394AF8">
        <w:rPr>
          <w:rFonts w:ascii="Times New Roman" w:eastAsia="Times New Roman" w:hAnsi="Times New Roman" w:cs="Times New Roman"/>
          <w:sz w:val="28"/>
          <w:szCs w:val="28"/>
        </w:rPr>
        <w:t>личность</w:t>
      </w:r>
      <w:proofErr w:type="gramEnd"/>
      <w:r w:rsidRPr="00394AF8">
        <w:rPr>
          <w:rFonts w:ascii="Times New Roman" w:eastAsia="Times New Roman" w:hAnsi="Times New Roman" w:cs="Times New Roman"/>
          <w:sz w:val="28"/>
          <w:szCs w:val="28"/>
        </w:rPr>
        <w:t xml:space="preserve"> и способности ребенка развиваются только в той деятельности, которой он </w:t>
      </w:r>
      <w:r w:rsidRPr="00394AF8">
        <w:rPr>
          <w:rFonts w:ascii="Times New Roman" w:eastAsia="Times New Roman" w:hAnsi="Times New Roman" w:cs="Times New Roman"/>
          <w:sz w:val="28"/>
          <w:szCs w:val="28"/>
          <w:u w:val="single"/>
        </w:rPr>
        <w:t>занимается по собственному желанию, с увлечением и интересом</w:t>
      </w:r>
      <w:r w:rsidRPr="00394AF8">
        <w:rPr>
          <w:rFonts w:ascii="Times New Roman" w:eastAsia="Times New Roman" w:hAnsi="Times New Roman" w:cs="Times New Roman"/>
          <w:sz w:val="28"/>
          <w:szCs w:val="28"/>
        </w:rPr>
        <w:t>.</w:t>
      </w:r>
    </w:p>
    <w:p w:rsidR="00394AF8" w:rsidRPr="00394AF8" w:rsidRDefault="00394AF8" w:rsidP="00394AF8">
      <w:p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Как известно, конфликты неизбежны, поэтому важно уметь правильно их разрешать. Неконструктивный способ разрешения конфликтов, как правило – это или настоять на своем, или уступить. Здесь «выигрывает» только одна сторона. </w:t>
      </w:r>
      <w:r w:rsidRPr="00394AF8">
        <w:rPr>
          <w:rFonts w:ascii="Times New Roman" w:eastAsia="Times New Roman" w:hAnsi="Times New Roman" w:cs="Times New Roman"/>
          <w:sz w:val="28"/>
          <w:szCs w:val="28"/>
        </w:rPr>
        <w:br/>
        <w:t>Существует ли благополучный путь выхода из конфликта? Да, можно разрешить дело так, что никто не проиграет. Это конструктивный способ разрешения конфликта. Не надо идти на поводу эмоций, конфликт нужно решать спокойно и осознанно.</w:t>
      </w:r>
    </w:p>
    <w:p w:rsidR="00394AF8" w:rsidRPr="00394AF8" w:rsidRDefault="00394AF8" w:rsidP="00394AF8">
      <w:pPr>
        <w:spacing w:before="100" w:beforeAutospacing="1" w:after="100" w:afterAutospacing="1" w:line="240" w:lineRule="auto"/>
        <w:rPr>
          <w:rFonts w:ascii="Verdana" w:eastAsia="Times New Roman" w:hAnsi="Verdana" w:cs="Times New Roman"/>
          <w:sz w:val="28"/>
          <w:szCs w:val="28"/>
        </w:rPr>
      </w:pPr>
      <w:r w:rsidRPr="00394AF8">
        <w:rPr>
          <w:rFonts w:ascii="Times New Roman" w:eastAsia="Times New Roman" w:hAnsi="Times New Roman" w:cs="Times New Roman"/>
          <w:sz w:val="28"/>
          <w:szCs w:val="28"/>
        </w:rPr>
        <w:t>Для этого необходимо осуществить следующие шаги: </w:t>
      </w:r>
      <w:r w:rsidRPr="00394AF8">
        <w:rPr>
          <w:rFonts w:ascii="Times New Roman" w:eastAsia="Times New Roman" w:hAnsi="Times New Roman" w:cs="Times New Roman"/>
          <w:sz w:val="28"/>
          <w:szCs w:val="28"/>
        </w:rPr>
        <w:br/>
        <w:t>1. Осознание и выяснение конфликтной ситуации. </w:t>
      </w:r>
      <w:r w:rsidRPr="00394AF8">
        <w:rPr>
          <w:rFonts w:ascii="Times New Roman" w:eastAsia="Times New Roman" w:hAnsi="Times New Roman" w:cs="Times New Roman"/>
          <w:sz w:val="28"/>
          <w:szCs w:val="28"/>
        </w:rPr>
        <w:br/>
        <w:t>2. «Корзина» предложений: «Как нам быть в данной ситуации?» (пусть ребенок первый предложит решение). </w:t>
      </w:r>
      <w:r w:rsidRPr="00394AF8">
        <w:rPr>
          <w:rFonts w:ascii="Times New Roman" w:eastAsia="Times New Roman" w:hAnsi="Times New Roman" w:cs="Times New Roman"/>
          <w:sz w:val="28"/>
          <w:szCs w:val="28"/>
        </w:rPr>
        <w:br/>
        <w:t>3. Выбор наиболее приемлемого предложения (стороны оценивают и обсуждают совместно поступившие предложения, лучшим считается то, которое принимается единодушно). </w:t>
      </w:r>
      <w:r w:rsidRPr="00394AF8">
        <w:rPr>
          <w:rFonts w:ascii="Times New Roman" w:eastAsia="Times New Roman" w:hAnsi="Times New Roman" w:cs="Times New Roman"/>
          <w:sz w:val="28"/>
          <w:szCs w:val="28"/>
        </w:rPr>
        <w:br/>
        <w:t>4. Детализация этапов выполнения принятого решения, уточнение того, что для этого потребуется. </w:t>
      </w:r>
      <w:r w:rsidRPr="00394AF8">
        <w:rPr>
          <w:rFonts w:ascii="Times New Roman" w:eastAsia="Times New Roman" w:hAnsi="Times New Roman" w:cs="Times New Roman"/>
          <w:sz w:val="28"/>
          <w:szCs w:val="28"/>
        </w:rPr>
        <w:br/>
        <w:t>5. Проверка выполнения решения.</w:t>
      </w:r>
    </w:p>
    <w:p w:rsidR="00394AF8" w:rsidRPr="00394AF8" w:rsidRDefault="00394AF8">
      <w:pPr>
        <w:rPr>
          <w:sz w:val="28"/>
          <w:szCs w:val="28"/>
        </w:rPr>
      </w:pPr>
    </w:p>
    <w:sectPr w:rsidR="00394AF8" w:rsidRPr="00394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206030504050203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57C8C"/>
    <w:multiLevelType w:val="multilevel"/>
    <w:tmpl w:val="B058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4B388F"/>
    <w:multiLevelType w:val="multilevel"/>
    <w:tmpl w:val="0B90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F1419F"/>
    <w:multiLevelType w:val="multilevel"/>
    <w:tmpl w:val="3552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B166E7"/>
    <w:multiLevelType w:val="multilevel"/>
    <w:tmpl w:val="E3D8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4AF8"/>
    <w:rsid w:val="00394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4A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94A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AF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94AF8"/>
    <w:rPr>
      <w:rFonts w:ascii="Times New Roman" w:eastAsia="Times New Roman" w:hAnsi="Times New Roman" w:cs="Times New Roman"/>
      <w:b/>
      <w:bCs/>
      <w:sz w:val="27"/>
      <w:szCs w:val="27"/>
    </w:rPr>
  </w:style>
  <w:style w:type="paragraph" w:styleId="a3">
    <w:name w:val="Normal (Web)"/>
    <w:basedOn w:val="a"/>
    <w:uiPriority w:val="99"/>
    <w:unhideWhenUsed/>
    <w:rsid w:val="00394A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94AF8"/>
    <w:rPr>
      <w:color w:val="0000FF"/>
      <w:u w:val="single"/>
    </w:rPr>
  </w:style>
  <w:style w:type="character" w:styleId="a5">
    <w:name w:val="Strong"/>
    <w:basedOn w:val="a0"/>
    <w:uiPriority w:val="22"/>
    <w:qFormat/>
    <w:rsid w:val="00394AF8"/>
    <w:rPr>
      <w:b/>
      <w:bCs/>
    </w:rPr>
  </w:style>
  <w:style w:type="paragraph" w:styleId="z-">
    <w:name w:val="HTML Top of Form"/>
    <w:basedOn w:val="a"/>
    <w:next w:val="a"/>
    <w:link w:val="z-0"/>
    <w:hidden/>
    <w:uiPriority w:val="99"/>
    <w:semiHidden/>
    <w:unhideWhenUsed/>
    <w:rsid w:val="00394A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94AF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94A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94AF8"/>
    <w:rPr>
      <w:rFonts w:ascii="Arial" w:eastAsia="Times New Roman" w:hAnsi="Arial" w:cs="Arial"/>
      <w:vanish/>
      <w:sz w:val="16"/>
      <w:szCs w:val="16"/>
    </w:rPr>
  </w:style>
  <w:style w:type="paragraph" w:styleId="a6">
    <w:name w:val="Balloon Text"/>
    <w:basedOn w:val="a"/>
    <w:link w:val="a7"/>
    <w:uiPriority w:val="99"/>
    <w:semiHidden/>
    <w:unhideWhenUsed/>
    <w:rsid w:val="00394A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124437">
      <w:bodyDiv w:val="1"/>
      <w:marLeft w:val="0"/>
      <w:marRight w:val="0"/>
      <w:marTop w:val="0"/>
      <w:marBottom w:val="0"/>
      <w:divBdr>
        <w:top w:val="none" w:sz="0" w:space="0" w:color="auto"/>
        <w:left w:val="none" w:sz="0" w:space="0" w:color="auto"/>
        <w:bottom w:val="none" w:sz="0" w:space="0" w:color="auto"/>
        <w:right w:val="none" w:sz="0" w:space="0" w:color="auto"/>
      </w:divBdr>
    </w:div>
    <w:div w:id="1196236347">
      <w:bodyDiv w:val="1"/>
      <w:marLeft w:val="0"/>
      <w:marRight w:val="0"/>
      <w:marTop w:val="0"/>
      <w:marBottom w:val="0"/>
      <w:divBdr>
        <w:top w:val="none" w:sz="0" w:space="0" w:color="auto"/>
        <w:left w:val="none" w:sz="0" w:space="0" w:color="auto"/>
        <w:bottom w:val="none" w:sz="0" w:space="0" w:color="auto"/>
        <w:right w:val="none" w:sz="0" w:space="0" w:color="auto"/>
      </w:divBdr>
      <w:divsChild>
        <w:div w:id="436215744">
          <w:marLeft w:val="0"/>
          <w:marRight w:val="0"/>
          <w:marTop w:val="0"/>
          <w:marBottom w:val="0"/>
          <w:divBdr>
            <w:top w:val="none" w:sz="0" w:space="0" w:color="auto"/>
            <w:left w:val="none" w:sz="0" w:space="0" w:color="auto"/>
            <w:bottom w:val="none" w:sz="0" w:space="0" w:color="auto"/>
            <w:right w:val="none" w:sz="0" w:space="0" w:color="auto"/>
          </w:divBdr>
        </w:div>
        <w:div w:id="1865746924">
          <w:marLeft w:val="0"/>
          <w:marRight w:val="0"/>
          <w:marTop w:val="0"/>
          <w:marBottom w:val="75"/>
          <w:divBdr>
            <w:top w:val="none" w:sz="0" w:space="0" w:color="auto"/>
            <w:left w:val="none" w:sz="0" w:space="0" w:color="auto"/>
            <w:bottom w:val="none" w:sz="0" w:space="0" w:color="auto"/>
            <w:right w:val="none" w:sz="0" w:space="0" w:color="auto"/>
          </w:divBdr>
          <w:divsChild>
            <w:div w:id="292562876">
              <w:marLeft w:val="0"/>
              <w:marRight w:val="0"/>
              <w:marTop w:val="0"/>
              <w:marBottom w:val="0"/>
              <w:divBdr>
                <w:top w:val="none" w:sz="0" w:space="0" w:color="auto"/>
                <w:left w:val="none" w:sz="0" w:space="0" w:color="auto"/>
                <w:bottom w:val="none" w:sz="0" w:space="0" w:color="auto"/>
                <w:right w:val="none" w:sz="0" w:space="0" w:color="auto"/>
              </w:divBdr>
            </w:div>
            <w:div w:id="1813860874">
              <w:marLeft w:val="0"/>
              <w:marRight w:val="0"/>
              <w:marTop w:val="0"/>
              <w:marBottom w:val="0"/>
              <w:divBdr>
                <w:top w:val="none" w:sz="0" w:space="0" w:color="auto"/>
                <w:left w:val="none" w:sz="0" w:space="0" w:color="auto"/>
                <w:bottom w:val="none" w:sz="0" w:space="0" w:color="auto"/>
                <w:right w:val="none" w:sz="0" w:space="0" w:color="auto"/>
              </w:divBdr>
              <w:divsChild>
                <w:div w:id="673532422">
                  <w:marLeft w:val="150"/>
                  <w:marRight w:val="150"/>
                  <w:marTop w:val="0"/>
                  <w:marBottom w:val="0"/>
                  <w:divBdr>
                    <w:top w:val="none" w:sz="0" w:space="0" w:color="auto"/>
                    <w:left w:val="none" w:sz="0" w:space="0" w:color="auto"/>
                    <w:bottom w:val="none" w:sz="0" w:space="0" w:color="auto"/>
                    <w:right w:val="none" w:sz="0" w:space="0" w:color="auto"/>
                  </w:divBdr>
                  <w:divsChild>
                    <w:div w:id="1665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3524">
          <w:marLeft w:val="0"/>
          <w:marRight w:val="0"/>
          <w:marTop w:val="0"/>
          <w:marBottom w:val="75"/>
          <w:divBdr>
            <w:top w:val="none" w:sz="0" w:space="0" w:color="auto"/>
            <w:left w:val="none" w:sz="0" w:space="0" w:color="auto"/>
            <w:bottom w:val="none" w:sz="0" w:space="0" w:color="auto"/>
            <w:right w:val="none" w:sz="0" w:space="0" w:color="auto"/>
          </w:divBdr>
          <w:divsChild>
            <w:div w:id="788207186">
              <w:marLeft w:val="0"/>
              <w:marRight w:val="0"/>
              <w:marTop w:val="0"/>
              <w:marBottom w:val="0"/>
              <w:divBdr>
                <w:top w:val="none" w:sz="0" w:space="0" w:color="auto"/>
                <w:left w:val="none" w:sz="0" w:space="0" w:color="auto"/>
                <w:bottom w:val="none" w:sz="0" w:space="0" w:color="auto"/>
                <w:right w:val="none" w:sz="0" w:space="0" w:color="auto"/>
              </w:divBdr>
            </w:div>
          </w:divsChild>
        </w:div>
        <w:div w:id="883908587">
          <w:marLeft w:val="0"/>
          <w:marRight w:val="0"/>
          <w:marTop w:val="0"/>
          <w:marBottom w:val="75"/>
          <w:divBdr>
            <w:top w:val="none" w:sz="0" w:space="0" w:color="auto"/>
            <w:left w:val="none" w:sz="0" w:space="0" w:color="auto"/>
            <w:bottom w:val="none" w:sz="0" w:space="0" w:color="auto"/>
            <w:right w:val="none" w:sz="0" w:space="0" w:color="auto"/>
          </w:divBdr>
          <w:divsChild>
            <w:div w:id="1352149962">
              <w:marLeft w:val="0"/>
              <w:marRight w:val="0"/>
              <w:marTop w:val="0"/>
              <w:marBottom w:val="0"/>
              <w:divBdr>
                <w:top w:val="none" w:sz="0" w:space="0" w:color="auto"/>
                <w:left w:val="none" w:sz="0" w:space="0" w:color="auto"/>
                <w:bottom w:val="none" w:sz="0" w:space="0" w:color="auto"/>
                <w:right w:val="none" w:sz="0" w:space="0" w:color="auto"/>
              </w:divBdr>
            </w:div>
            <w:div w:id="1161312218">
              <w:marLeft w:val="0"/>
              <w:marRight w:val="0"/>
              <w:marTop w:val="0"/>
              <w:marBottom w:val="0"/>
              <w:divBdr>
                <w:top w:val="none" w:sz="0" w:space="0" w:color="auto"/>
                <w:left w:val="none" w:sz="0" w:space="0" w:color="auto"/>
                <w:bottom w:val="none" w:sz="0" w:space="0" w:color="auto"/>
                <w:right w:val="none" w:sz="0" w:space="0" w:color="auto"/>
              </w:divBdr>
              <w:divsChild>
                <w:div w:id="668514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3193189">
          <w:marLeft w:val="0"/>
          <w:marRight w:val="0"/>
          <w:marTop w:val="0"/>
          <w:marBottom w:val="75"/>
          <w:divBdr>
            <w:top w:val="none" w:sz="0" w:space="0" w:color="auto"/>
            <w:left w:val="none" w:sz="0" w:space="0" w:color="auto"/>
            <w:bottom w:val="none" w:sz="0" w:space="0" w:color="auto"/>
            <w:right w:val="none" w:sz="0" w:space="0" w:color="auto"/>
          </w:divBdr>
          <w:divsChild>
            <w:div w:id="1366173130">
              <w:marLeft w:val="0"/>
              <w:marRight w:val="0"/>
              <w:marTop w:val="0"/>
              <w:marBottom w:val="0"/>
              <w:divBdr>
                <w:top w:val="none" w:sz="0" w:space="0" w:color="auto"/>
                <w:left w:val="none" w:sz="0" w:space="0" w:color="auto"/>
                <w:bottom w:val="none" w:sz="0" w:space="0" w:color="auto"/>
                <w:right w:val="none" w:sz="0" w:space="0" w:color="auto"/>
              </w:divBdr>
            </w:div>
            <w:div w:id="1041369936">
              <w:marLeft w:val="0"/>
              <w:marRight w:val="0"/>
              <w:marTop w:val="0"/>
              <w:marBottom w:val="0"/>
              <w:divBdr>
                <w:top w:val="none" w:sz="0" w:space="0" w:color="auto"/>
                <w:left w:val="none" w:sz="0" w:space="0" w:color="auto"/>
                <w:bottom w:val="none" w:sz="0" w:space="0" w:color="auto"/>
                <w:right w:val="none" w:sz="0" w:space="0" w:color="auto"/>
              </w:divBdr>
              <w:divsChild>
                <w:div w:id="14050327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78087614">
          <w:marLeft w:val="0"/>
          <w:marRight w:val="0"/>
          <w:marTop w:val="0"/>
          <w:marBottom w:val="75"/>
          <w:divBdr>
            <w:top w:val="none" w:sz="0" w:space="0" w:color="auto"/>
            <w:left w:val="none" w:sz="0" w:space="0" w:color="auto"/>
            <w:bottom w:val="none" w:sz="0" w:space="0" w:color="auto"/>
            <w:right w:val="none" w:sz="0" w:space="0" w:color="auto"/>
          </w:divBdr>
          <w:divsChild>
            <w:div w:id="251201269">
              <w:marLeft w:val="0"/>
              <w:marRight w:val="0"/>
              <w:marTop w:val="0"/>
              <w:marBottom w:val="0"/>
              <w:divBdr>
                <w:top w:val="none" w:sz="0" w:space="0" w:color="auto"/>
                <w:left w:val="none" w:sz="0" w:space="0" w:color="auto"/>
                <w:bottom w:val="none" w:sz="0" w:space="0" w:color="auto"/>
                <w:right w:val="none" w:sz="0" w:space="0" w:color="auto"/>
              </w:divBdr>
            </w:div>
          </w:divsChild>
        </w:div>
        <w:div w:id="607079987">
          <w:marLeft w:val="0"/>
          <w:marRight w:val="0"/>
          <w:marTop w:val="0"/>
          <w:marBottom w:val="75"/>
          <w:divBdr>
            <w:top w:val="none" w:sz="0" w:space="0" w:color="auto"/>
            <w:left w:val="none" w:sz="0" w:space="0" w:color="auto"/>
            <w:bottom w:val="none" w:sz="0" w:space="0" w:color="auto"/>
            <w:right w:val="none" w:sz="0" w:space="0" w:color="auto"/>
          </w:divBdr>
          <w:divsChild>
            <w:div w:id="211620212">
              <w:marLeft w:val="0"/>
              <w:marRight w:val="0"/>
              <w:marTop w:val="0"/>
              <w:marBottom w:val="0"/>
              <w:divBdr>
                <w:top w:val="none" w:sz="0" w:space="0" w:color="auto"/>
                <w:left w:val="none" w:sz="0" w:space="0" w:color="auto"/>
                <w:bottom w:val="none" w:sz="0" w:space="0" w:color="auto"/>
                <w:right w:val="none" w:sz="0" w:space="0" w:color="auto"/>
              </w:divBdr>
            </w:div>
          </w:divsChild>
        </w:div>
        <w:div w:id="1753431760">
          <w:marLeft w:val="0"/>
          <w:marRight w:val="0"/>
          <w:marTop w:val="0"/>
          <w:marBottom w:val="75"/>
          <w:divBdr>
            <w:top w:val="none" w:sz="0" w:space="0" w:color="auto"/>
            <w:left w:val="none" w:sz="0" w:space="0" w:color="auto"/>
            <w:bottom w:val="none" w:sz="0" w:space="0" w:color="auto"/>
            <w:right w:val="none" w:sz="0" w:space="0" w:color="auto"/>
          </w:divBdr>
          <w:divsChild>
            <w:div w:id="709840197">
              <w:marLeft w:val="0"/>
              <w:marRight w:val="0"/>
              <w:marTop w:val="0"/>
              <w:marBottom w:val="0"/>
              <w:divBdr>
                <w:top w:val="none" w:sz="0" w:space="0" w:color="auto"/>
                <w:left w:val="none" w:sz="0" w:space="0" w:color="auto"/>
                <w:bottom w:val="none" w:sz="0" w:space="0" w:color="auto"/>
                <w:right w:val="none" w:sz="0" w:space="0" w:color="auto"/>
              </w:divBdr>
            </w:div>
            <w:div w:id="58942670">
              <w:marLeft w:val="0"/>
              <w:marRight w:val="0"/>
              <w:marTop w:val="0"/>
              <w:marBottom w:val="0"/>
              <w:divBdr>
                <w:top w:val="none" w:sz="0" w:space="0" w:color="auto"/>
                <w:left w:val="none" w:sz="0" w:space="0" w:color="auto"/>
                <w:bottom w:val="none" w:sz="0" w:space="0" w:color="auto"/>
                <w:right w:val="none" w:sz="0" w:space="0" w:color="auto"/>
              </w:divBdr>
              <w:divsChild>
                <w:div w:id="15445572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onsultant.ru/popular/family/20_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ychitelll.ucoz.ru/_si/0/03096515.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popular/family/20_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2018-02-19T12:23:00Z</dcterms:created>
  <dcterms:modified xsi:type="dcterms:W3CDTF">2018-02-19T12:31:00Z</dcterms:modified>
</cp:coreProperties>
</file>